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Department of Economics 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Srikrishna College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UG 1</w:t>
      </w:r>
      <w:r w:rsidDel="00000000" w:rsidR="00000000" w:rsidRPr="00000000">
        <w:rPr>
          <w:color w:val="0000ff"/>
          <w:sz w:val="24"/>
          <w:szCs w:val="24"/>
          <w:u w:val="single"/>
          <w:vertAlign w:val="superscript"/>
          <w:rtl w:val="0"/>
        </w:rPr>
        <w:t xml:space="preserve">st 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semester Internal Assessment 2023-2024</w:t>
      </w: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Subject Code:ECO-MDC-T-1</w:t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Subject name:  Basic Economics</w:t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Full marks: 10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Answer any ten of the following MCQ questions.Put a tick mark (✓) against the correct alternative in the following questions.                                                    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 1x10=10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1.Disguised unemployment means </w:t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a)AP</w:t>
      </w:r>
      <w:r w:rsidDel="00000000" w:rsidR="00000000" w:rsidRPr="00000000">
        <w:rPr>
          <w:vertAlign w:val="subscript"/>
          <w:rtl w:val="0"/>
        </w:rPr>
        <w:t xml:space="preserve">L</w:t>
      </w:r>
      <w:r w:rsidDel="00000000" w:rsidR="00000000" w:rsidRPr="00000000">
        <w:rPr>
          <w:rtl w:val="0"/>
        </w:rPr>
        <w:t xml:space="preserve"> is low.</w:t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b) MP</w:t>
      </w:r>
      <w:r w:rsidDel="00000000" w:rsidR="00000000" w:rsidRPr="00000000">
        <w:rPr>
          <w:vertAlign w:val="subscript"/>
          <w:rtl w:val="0"/>
        </w:rPr>
        <w:t xml:space="preserve">L</w:t>
      </w:r>
      <w:r w:rsidDel="00000000" w:rsidR="00000000" w:rsidRPr="00000000">
        <w:rPr>
          <w:rtl w:val="0"/>
        </w:rPr>
        <w:t xml:space="preserve">is zero.</w:t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AP</w:t>
      </w:r>
      <w:r w:rsidDel="00000000" w:rsidR="00000000" w:rsidRPr="00000000">
        <w:rPr>
          <w:vertAlign w:val="subscript"/>
          <w:rtl w:val="0"/>
        </w:rPr>
        <w:t xml:space="preserve">L</w:t>
      </w:r>
      <w:r w:rsidDel="00000000" w:rsidR="00000000" w:rsidRPr="00000000">
        <w:rPr>
          <w:rtl w:val="0"/>
        </w:rPr>
        <w:t xml:space="preserve"> is zero.</w:t>
      </w:r>
    </w:p>
    <w:p w:rsidR="00000000" w:rsidDel="00000000" w:rsidP="00000000" w:rsidRDefault="00000000" w:rsidRPr="00000000" w14:paraId="00000012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TP</w:t>
      </w:r>
      <w:r w:rsidDel="00000000" w:rsidR="00000000" w:rsidRPr="00000000">
        <w:rPr>
          <w:vertAlign w:val="subscript"/>
          <w:rtl w:val="0"/>
        </w:rPr>
        <w:t xml:space="preserve">L</w:t>
      </w:r>
      <w:r w:rsidDel="00000000" w:rsidR="00000000" w:rsidRPr="00000000">
        <w:rPr>
          <w:rtl w:val="0"/>
        </w:rPr>
        <w:t xml:space="preserve"> is zero.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2. Supply curve is 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Downward sloping.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Converx to the origin</w:t>
      </w:r>
    </w:p>
    <w:p w:rsidR="00000000" w:rsidDel="00000000" w:rsidP="00000000" w:rsidRDefault="00000000" w:rsidRPr="00000000" w14:paraId="00000016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Concave to the origin </w:t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Upward sloping.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3. Law of demand shows a relation between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Quantity demanded and quantity supply of a commodity.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Income and quantity demand of a commodity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Price and quantity of a commodity.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Income and price of a commodity.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4.Which of the following is the true meaning of opportunity cost?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It is the next best alternative that is available in a given situation.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It is the next best alternative that is sacrificed in a given situation.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Both (a) and (b) are correct.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Both (a) and (b) are incorrect.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5.Which of the following is a method to measure the National Income ?</w:t>
      </w:r>
    </w:p>
    <w:p w:rsidR="00000000" w:rsidDel="00000000" w:rsidP="00000000" w:rsidRDefault="00000000" w:rsidRPr="00000000" w14:paraId="00000023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Expenditure method.</w:t>
      </w:r>
    </w:p>
    <w:p w:rsidR="00000000" w:rsidDel="00000000" w:rsidP="00000000" w:rsidRDefault="00000000" w:rsidRPr="00000000" w14:paraId="00000024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Income method.</w:t>
      </w:r>
    </w:p>
    <w:p w:rsidR="00000000" w:rsidDel="00000000" w:rsidP="00000000" w:rsidRDefault="00000000" w:rsidRPr="00000000" w14:paraId="00000025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Product method.</w:t>
      </w:r>
    </w:p>
    <w:p w:rsidR="00000000" w:rsidDel="00000000" w:rsidP="00000000" w:rsidRDefault="00000000" w:rsidRPr="00000000" w14:paraId="00000026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All of the above.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6.Which of the following is another term for the Net National Product at factor cost?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Personal income </w:t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National Income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Gross National Product 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Net Domestic Product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7.Which of the following statement is true about demand deposits?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It includes both fixed deposits and current account deposits 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It includes both savings account deposits and fixed deposits.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It includes both current and savings account deposits.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It includes fixed deposits,current account deposits and savings account deposits.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8.When the RBI makes open market operations by sale of securities ,the money supply in the banking system </w:t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reduces</w:t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increases</w:t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is not affected at all.</w:t>
      </w:r>
    </w:p>
    <w:p w:rsidR="00000000" w:rsidDel="00000000" w:rsidP="00000000" w:rsidRDefault="00000000" w:rsidRPr="00000000" w14:paraId="00000035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difficult to say anything.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9.Utility may be defined as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willingness to pay for a commodity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the desire for a commodity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availability of a commodity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want satisfying power of a commodity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10.Sustained increase in the average price level  is called 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inflation 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stagflation 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deflation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none of the above.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11.Real GDP is obtained by 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nominal GDP x price level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nominal GDP/ GDP deflator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nominal GDP - GDP deflator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nominal GDP / price level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12.Elasticity of demand for a pair of substitute goods is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0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infinite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greater than one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less than one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13.Total Revenue ÷ Number of units sold =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Average Revenue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Marginal Cost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Total Cost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Average cost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14. The term ‘macro’ has its origin in the Greek word which means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(a) constant or equal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(b) mikros or small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(c) makros or large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(d) None of the above</w:t>
      </w:r>
    </w:p>
    <w:p w:rsidR="00000000" w:rsidDel="00000000" w:rsidP="00000000" w:rsidRDefault="00000000" w:rsidRPr="00000000" w14:paraId="0000005D">
      <w:pPr>
        <w:pageBreakBefore w:val="1"/>
        <w:spacing w:line="240" w:lineRule="auto"/>
        <w:ind w:left="0" w:firstLine="0"/>
        <w:rPr>
          <w:rFonts w:ascii="Courier New" w:cs="Courier New" w:eastAsia="Courier New" w:hAnsi="Courier New"/>
          <w:b w:val="1"/>
          <w:color w:val="980000"/>
          <w:sz w:val="44"/>
          <w:szCs w:val="4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color w:val="98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